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Sei immer höflich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neulich fohr i mit der U-Bahn von der Braunschweiggossn weg,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weil es zieht mich in die City, da heraussen spühts an Dreck.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Wie ich in der U-Bahn sitze,  kommt a ältre Dame her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sie sagt: könnt ich ihr'n Platz ham, weu da drüben ziehts zu sehr,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                      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F  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             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guad i denk ma, gut i denk ma, gut i denk: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       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zu ältern Leuten soll ma imma höflich sein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                                                  C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setz mi ins aundre Eckerl und schau in mei Zeitung rein.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F                                             C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Es vergehn nur zwei Minuten, do is sie schon wieda do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                                                                                                      C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und sie sagt: gehen's tu ma tauschen, weu da drüben stinkt's a so…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Und weil ich ein guada Lotsch bin, geh ich zu an andern Sitz,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owa  kaum, dass i mi hinsetz, folgt sie mir schon wie der Blitz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und sie sagt: sie wern jetzt denken, dass ich furchtbar lästig bin,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aber dorten, wo ich jetzt sitz, scheint zu sehr die Sonne hin.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mocht nix, sag i, mocht nix, sag i, mocht nix, sag i, tuns nur platz'n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 xml:space="preserve">weil ich steig ja eh gleich aus und sie setzt sich dankbar  nieda,  doch am Karlsplatz, oh Graus,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 xml:space="preserve">steigt sie gleichfalls aus dem Wagen und sie nimmt mich bei der Hand: 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"geh'n sie auch ins Opernkino?" oiso gemma miteinaund.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                                        G        G                               C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Sei imma höflich, sei imma nett, hat meine Mutter mir gesagt,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                                         F                        C             G7             C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sei imma höflich, sei imma nett, dann bist du stets als Mensch gefragt....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Bei der Kassa ist ein Andrang, aber sie, sie drängt sich vor,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zweimal in der siemten Reihe, übertönt sie einen Chor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von Protesten und Gemurmel, Hauptsach ist doch, mir san drin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und sie steuert mit Bestimmtheit zu der Eingangstüre hin.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 xml:space="preserve">Drinnen ist es, drinnen ist es, drinnen ist es ziemlich finster und wir setzten uns ganz fix,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plötzlich sagt sie: "oiso wirklich auf dem Platz da seh ich nix!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Der vor mir hat einen Hut auf, das ist wirklich hinderlich,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bittschön tausch ma, sie san grösser, und sie klettert über mich.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Das Gemurmel schwillt zum Aufschrei und man buht uns aus dem Saal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wie ma wieder drauss'n stengan, sagt sie: bis zum nächsten mal,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ich fahr so gern mit der U-Bahn, weil die leut so höflich sind,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aber so an netten Menschen, find't ma sicher nicht so g'schwind.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 xml:space="preserve">Wissen's sag i, wissen's sag i, wissen's was sie blede Funs'n  reden s mi jetzt nimma an,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 xml:space="preserve">sollt ich sie noch einmal treffen, spring ich glatt aus dem Waggon,         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16"/>
          <w:szCs w:val="16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drauf ziagt sie mir eine drüber, dass ich völlig groggy bin,..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rFonts w:cs="Comic Sans MS" w:ascii="Comic Sans MS" w:hAnsi="Comic Sans MS"/>
          <w:b w:val="false"/>
          <w:bCs w:val="false"/>
          <w:color w:val="auto"/>
          <w:sz w:val="16"/>
          <w:szCs w:val="16"/>
        </w:rPr>
        <w:t>weil in ihrem kleinen Tascherl ... san die Haustorschlüssel drin.</w:t>
      </w:r>
    </w:p>
    <w:p>
      <w:pPr>
        <w:pStyle w:val="VorformatierterText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0"/>
          <w:szCs w:val="20"/>
        </w:rPr>
      </w:pPr>
      <w:r>
        <w:rPr>
          <w:rFonts w:cs="Comic Sans MS" w:ascii="Comic Sans MS" w:hAnsi="Comic Sans MS"/>
          <w:b w:val="false"/>
          <w:bCs w:val="false"/>
          <w:color w:val="auto"/>
          <w:sz w:val="20"/>
          <w:szCs w:val="20"/>
        </w:rPr>
        <w:t>Sei imma höflich, sei imma nett, hat meine Mutter mir gesagt,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0"/>
          <w:szCs w:val="20"/>
        </w:rPr>
      </w:pPr>
      <w:r>
        <w:rPr>
          <w:rFonts w:cs="Comic Sans MS" w:ascii="Comic Sans MS" w:hAnsi="Comic Sans MS"/>
          <w:b w:val="false"/>
          <w:bCs w:val="false"/>
          <w:color w:val="auto"/>
          <w:sz w:val="20"/>
          <w:szCs w:val="20"/>
        </w:rPr>
        <w:t>sei imma höflich, sei imma nett, dann bist du stets als Mensch gefragt,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0"/>
          <w:szCs w:val="20"/>
        </w:rPr>
      </w:pPr>
      <w:r>
        <w:rPr>
          <w:rFonts w:cs="Comic Sans MS" w:ascii="Comic Sans MS" w:hAnsi="Comic Sans MS"/>
          <w:b w:val="false"/>
          <w:bCs w:val="false"/>
          <w:color w:val="auto"/>
          <w:sz w:val="20"/>
          <w:szCs w:val="20"/>
        </w:rPr>
        <w:t>sei imma höflich, sei imma nett, hat auch der Vater mich gelehrt,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auto"/>
          <w:sz w:val="20"/>
          <w:szCs w:val="20"/>
        </w:rPr>
      </w:pPr>
      <w:r>
        <w:rPr>
          <w:rFonts w:cs="Comic Sans MS" w:ascii="Comic Sans MS" w:hAnsi="Comic Sans MS"/>
          <w:b w:val="false"/>
          <w:bCs w:val="false"/>
          <w:color w:val="auto"/>
          <w:sz w:val="20"/>
          <w:szCs w:val="20"/>
        </w:rPr>
        <w:t>sei imma höflich, sei imma nett, dann bist du menschlich etwas wert.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2019-11-25T23:13:02Z</dcterms:created>
  <dc:creator/>
  <dc:description/>
  <dc:language>de-AT</dc:language>
  <cp:lastModifiedBy/>
  <cp:revision>1</cp:revision>
  <dc:subject/>
  <dc:title>mypage</dc:title>
</cp:coreProperties>
</file>